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0179F" w14:textId="77777777" w:rsidR="00EC1053" w:rsidRPr="00EC1053" w:rsidRDefault="00EC1053" w:rsidP="00EC1053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22C1CDC8" wp14:editId="0000273C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70A8C" w14:textId="77777777" w:rsidR="00EC1053" w:rsidRPr="00EC1053" w:rsidRDefault="00EC1053" w:rsidP="00EC1053">
      <w:pPr>
        <w:keepNext/>
        <w:spacing w:before="12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C105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14:paraId="57BC8A41" w14:textId="77777777" w:rsidR="00EC1053" w:rsidRPr="00EC1053" w:rsidRDefault="009139C3" w:rsidP="009139C3">
      <w:pPr>
        <w:spacing w:after="0" w:line="240" w:lineRule="auto"/>
        <w:ind w:left="2268"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EC1053" w:rsidRPr="00EC10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ВОСЬМОГО СКЛИКАННЯ</w:t>
      </w:r>
    </w:p>
    <w:p w14:paraId="7710C0F1" w14:textId="77777777" w:rsidR="00EC1053" w:rsidRPr="00EC1053" w:rsidRDefault="00EC1053" w:rsidP="00EC10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8C6DBE1" w14:textId="77777777" w:rsidR="00EC1053" w:rsidRPr="00EC1053" w:rsidRDefault="00EC1053" w:rsidP="00EC1053">
      <w:pPr>
        <w:keepNext/>
        <w:autoSpaceDE w:val="0"/>
        <w:autoSpaceDN w:val="0"/>
        <w:spacing w:after="0" w:line="360" w:lineRule="auto"/>
        <w:ind w:right="3684" w:firstLine="3686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 І Ш Е Н Н Я</w:t>
      </w:r>
      <w:r w:rsidR="009139C3" w:rsidRPr="00913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FEE2A2B" w14:textId="583C2AFD" w:rsidR="00EC1053" w:rsidRPr="00961E1A" w:rsidRDefault="00B77FBB" w:rsidP="00B77F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</w:t>
      </w:r>
      <w:r w:rsidR="00961E1A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</w:t>
      </w:r>
      <w:r w:rsidR="00EC1053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>ня 202</w:t>
      </w:r>
      <w:r w:rsidR="006B4A4D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C1053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053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139C3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0353D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C1053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Нововолинськ     </w:t>
      </w:r>
      <w:r w:rsidR="00352976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EC1053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31/</w:t>
      </w:r>
      <w:r w:rsidR="00AA01C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14:paraId="4ED48EE2" w14:textId="77777777" w:rsidR="00EC1053" w:rsidRPr="00EC1053" w:rsidRDefault="00EC1053" w:rsidP="00EC105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7A5715" w14:textId="77777777" w:rsidR="00EC1053" w:rsidRPr="008F0F2F" w:rsidRDefault="00EC1053" w:rsidP="00EC1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розробку 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територій </w:t>
      </w:r>
    </w:p>
    <w:p w14:paraId="2F6B9872" w14:textId="77777777" w:rsidR="00EC1053" w:rsidRPr="008F0F2F" w:rsidRDefault="00EC1053" w:rsidP="00EC105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4DC422C2" w14:textId="77777777" w:rsidR="00EC1053" w:rsidRPr="008F0F2F" w:rsidRDefault="00EC1053" w:rsidP="00EC105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Відповідно до п. 34 ч. 1 статті 26 Закону України «Про місцеве самоврядування в Україні», ст.ст. 8, 10, 16, 19, 20, 21 Закону України «Про регулювання містобудівної діяльності», зі змінами,</w:t>
      </w:r>
      <w:r w:rsidRPr="008F0F2F"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r w:rsidRPr="008F0F2F">
        <w:rPr>
          <w:rFonts w:ascii="Times New Roman" w:eastAsia="Calibri" w:hAnsi="Times New Roman" w:cs="Times New Roman"/>
          <w:bCs/>
          <w:sz w:val="28"/>
          <w:szCs w:val="28"/>
        </w:rPr>
        <w:t>Закону України «Про стратегічну екологічну оцінку»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Поста</w:t>
      </w:r>
      <w:r w:rsidR="003E7015"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нов Кабінету Міністрів України 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від 01 вересня 2021 р. № 926 «Про затвердження Порядку розроблення, оновлення, внесення змін та затвердження містобудівної документації», від 25.05.2011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у зв’язку з уточненням цільового використання земельн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ділян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>о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к, визначенням параметрів забудови і містобудівних умов та обмежень для проектування об’єкт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>ів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 xml:space="preserve"> будівництва</w:t>
      </w:r>
      <w:r w:rsidRPr="001069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міська рада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7876420B" w14:textId="77777777" w:rsidR="00EC1053" w:rsidRPr="008F0F2F" w:rsidRDefault="00EC1053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6BD08A78" w14:textId="77777777" w:rsidR="00EC1053" w:rsidRPr="008F0F2F" w:rsidRDefault="00EC1053" w:rsidP="00EC10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ВИРІШИЛА:</w:t>
      </w:r>
    </w:p>
    <w:p w14:paraId="3A5CFBC7" w14:textId="77777777" w:rsidR="00EC1053" w:rsidRPr="008F0F2F" w:rsidRDefault="00EC1053" w:rsidP="00EC10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1C33E793" w14:textId="77777777" w:rsidR="00EC1053" w:rsidRPr="008F0F2F" w:rsidRDefault="00EC1053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1. Надати дозвіл на розробку детальних планів території земельних ділянок для: </w:t>
      </w:r>
    </w:p>
    <w:p w14:paraId="0E47A38F" w14:textId="77777777" w:rsidR="00EC1053" w:rsidRPr="00085D8F" w:rsidRDefault="009139C3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5D8F">
        <w:rPr>
          <w:rFonts w:ascii="Times New Roman" w:eastAsia="Calibri" w:hAnsi="Times New Roman" w:cs="Times New Roman"/>
          <w:sz w:val="28"/>
          <w:szCs w:val="28"/>
        </w:rPr>
        <w:t>1)</w:t>
      </w:r>
      <w:r w:rsidR="00463E9B" w:rsidRPr="00085D8F">
        <w:rPr>
          <w:rFonts w:ascii="Times New Roman" w:eastAsia="Calibri" w:hAnsi="Times New Roman" w:cs="Times New Roman"/>
          <w:sz w:val="28"/>
          <w:szCs w:val="28"/>
        </w:rPr>
        <w:t xml:space="preserve"> Будівництва та обслуговування багатоквартирного житлового будинку на</w:t>
      </w:r>
      <w:r w:rsidR="00EC1053" w:rsidRPr="00085D8F">
        <w:rPr>
          <w:rFonts w:ascii="Times New Roman" w:eastAsia="Calibri" w:hAnsi="Times New Roman" w:cs="Times New Roman"/>
          <w:sz w:val="28"/>
          <w:szCs w:val="28"/>
        </w:rPr>
        <w:t xml:space="preserve"> вул. </w:t>
      </w:r>
      <w:r w:rsidR="00085D8F" w:rsidRPr="00085D8F">
        <w:rPr>
          <w:rFonts w:ascii="Times New Roman" w:eastAsia="Calibri" w:hAnsi="Times New Roman" w:cs="Times New Roman"/>
          <w:sz w:val="28"/>
          <w:szCs w:val="28"/>
        </w:rPr>
        <w:t>Шахтарська</w:t>
      </w:r>
      <w:r w:rsidR="00A338E5" w:rsidRPr="00085D8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85D8F" w:rsidRPr="00085D8F">
        <w:rPr>
          <w:rFonts w:ascii="Times New Roman" w:eastAsia="Calibri" w:hAnsi="Times New Roman" w:cs="Times New Roman"/>
          <w:sz w:val="28"/>
          <w:szCs w:val="28"/>
        </w:rPr>
        <w:t>18</w:t>
      </w:r>
      <w:r w:rsidR="00EC1053" w:rsidRPr="00085D8F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A338E5" w:rsidRPr="00085D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C1053" w:rsidRPr="00085D8F">
        <w:rPr>
          <w:rFonts w:ascii="Times New Roman" w:eastAsia="Calibri" w:hAnsi="Times New Roman" w:cs="Times New Roman"/>
          <w:sz w:val="28"/>
          <w:szCs w:val="28"/>
        </w:rPr>
        <w:t>м. Нововолинську</w:t>
      </w:r>
      <w:r w:rsidR="00F50487" w:rsidRPr="00085D8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B4A4D" w:rsidRPr="00085D8F">
        <w:rPr>
          <w:rFonts w:ascii="Times New Roman" w:eastAsia="Calibri" w:hAnsi="Times New Roman" w:cs="Times New Roman"/>
          <w:sz w:val="28"/>
          <w:szCs w:val="28"/>
        </w:rPr>
        <w:t xml:space="preserve">Володимирського району, </w:t>
      </w:r>
      <w:r w:rsidR="00F50487" w:rsidRPr="00085D8F">
        <w:rPr>
          <w:rFonts w:ascii="Times New Roman" w:eastAsia="Calibri" w:hAnsi="Times New Roman" w:cs="Times New Roman"/>
          <w:sz w:val="28"/>
          <w:szCs w:val="28"/>
        </w:rPr>
        <w:t>Волинської області.</w:t>
      </w:r>
      <w:r w:rsidR="00EC1053" w:rsidRPr="00085D8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D5A5E6B" w14:textId="77777777" w:rsidR="00085D8F" w:rsidRPr="00085D8F" w:rsidRDefault="00085D8F" w:rsidP="00085D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085D8F">
        <w:rPr>
          <w:rFonts w:ascii="Times New Roman" w:eastAsia="Calibri" w:hAnsi="Times New Roman" w:cs="Times New Roman"/>
          <w:sz w:val="28"/>
          <w:szCs w:val="28"/>
        </w:rPr>
        <w:t>) Будівництва та обслуговування багатоквартирних житлових будинків на 15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085D8F">
        <w:rPr>
          <w:rFonts w:ascii="Times New Roman" w:eastAsia="Calibri" w:hAnsi="Times New Roman" w:cs="Times New Roman"/>
          <w:sz w:val="28"/>
          <w:szCs w:val="28"/>
        </w:rPr>
        <w:t xml:space="preserve"> му Мікрорайоні, буд. №2 та №3 в м. Нововолинську, Володимирського району, Волинської області. </w:t>
      </w:r>
    </w:p>
    <w:p w14:paraId="3EE514ED" w14:textId="77777777" w:rsidR="00D82CF8" w:rsidRPr="00085D8F" w:rsidRDefault="00B76FA3" w:rsidP="008C1D4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5D8F">
        <w:rPr>
          <w:rFonts w:ascii="Times New Roman" w:eastAsia="Calibri" w:hAnsi="Times New Roman" w:cs="Times New Roman"/>
          <w:sz w:val="28"/>
          <w:szCs w:val="28"/>
        </w:rPr>
        <w:t>3</w:t>
      </w:r>
      <w:r w:rsidR="00D87FDE" w:rsidRPr="00085D8F">
        <w:rPr>
          <w:rFonts w:ascii="Times New Roman" w:eastAsia="Calibri" w:hAnsi="Times New Roman" w:cs="Times New Roman"/>
          <w:sz w:val="28"/>
          <w:szCs w:val="28"/>
        </w:rPr>
        <w:t>)</w:t>
      </w:r>
      <w:r w:rsidR="005D0245" w:rsidRPr="00085D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56E9" w:rsidRPr="00085D8F">
        <w:rPr>
          <w:rFonts w:ascii="Times New Roman" w:hAnsi="Times New Roman"/>
          <w:sz w:val="28"/>
          <w:szCs w:val="28"/>
        </w:rPr>
        <w:t>Будівництв</w:t>
      </w:r>
      <w:r w:rsidR="00D87FDE" w:rsidRPr="00085D8F">
        <w:rPr>
          <w:rFonts w:ascii="Times New Roman" w:hAnsi="Times New Roman"/>
          <w:sz w:val="28"/>
          <w:szCs w:val="28"/>
        </w:rPr>
        <w:t>а</w:t>
      </w:r>
      <w:r w:rsidR="004856E9" w:rsidRPr="00085D8F">
        <w:rPr>
          <w:rFonts w:ascii="Times New Roman" w:hAnsi="Times New Roman"/>
          <w:sz w:val="28"/>
          <w:szCs w:val="28"/>
        </w:rPr>
        <w:t xml:space="preserve"> та обслуговування </w:t>
      </w:r>
      <w:r w:rsidR="001F3AE5" w:rsidRPr="00085D8F">
        <w:rPr>
          <w:rFonts w:ascii="Times New Roman" w:eastAsia="Calibri" w:hAnsi="Times New Roman" w:cs="Times New Roman"/>
          <w:sz w:val="28"/>
          <w:szCs w:val="28"/>
        </w:rPr>
        <w:t>багатоквартирного житлового будинку</w:t>
      </w:r>
      <w:r w:rsidR="00D87FDE" w:rsidRPr="00085D8F">
        <w:rPr>
          <w:rFonts w:ascii="Times New Roman" w:hAnsi="Times New Roman"/>
          <w:sz w:val="28"/>
          <w:szCs w:val="28"/>
        </w:rPr>
        <w:t xml:space="preserve"> </w:t>
      </w:r>
      <w:r w:rsidR="00DA246B" w:rsidRPr="00085D8F">
        <w:rPr>
          <w:rFonts w:ascii="Times New Roman" w:eastAsia="Calibri" w:hAnsi="Times New Roman" w:cs="Times New Roman"/>
          <w:sz w:val="28"/>
          <w:szCs w:val="28"/>
        </w:rPr>
        <w:t>з вбудовано-прибудованими приміщеннями</w:t>
      </w:r>
      <w:r w:rsidR="00DA246B" w:rsidRPr="00085D8F">
        <w:rPr>
          <w:rFonts w:ascii="Times New Roman" w:hAnsi="Times New Roman"/>
          <w:sz w:val="28"/>
          <w:szCs w:val="28"/>
        </w:rPr>
        <w:t xml:space="preserve"> </w:t>
      </w:r>
      <w:r w:rsidR="00D87FDE" w:rsidRPr="00085D8F">
        <w:rPr>
          <w:rFonts w:ascii="Times New Roman" w:hAnsi="Times New Roman"/>
          <w:sz w:val="28"/>
          <w:szCs w:val="28"/>
        </w:rPr>
        <w:t>на</w:t>
      </w:r>
      <w:r w:rsidR="004856E9" w:rsidRPr="00085D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0F2F" w:rsidRPr="00085D8F">
        <w:rPr>
          <w:rFonts w:ascii="Times New Roman" w:eastAsia="Calibri" w:hAnsi="Times New Roman" w:cs="Times New Roman"/>
          <w:sz w:val="28"/>
          <w:szCs w:val="28"/>
        </w:rPr>
        <w:t>вул</w:t>
      </w:r>
      <w:r w:rsidR="004856E9" w:rsidRPr="00085D8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85D8F" w:rsidRPr="00085D8F">
        <w:rPr>
          <w:rFonts w:ascii="Times New Roman" w:eastAsia="Calibri" w:hAnsi="Times New Roman" w:cs="Times New Roman"/>
          <w:sz w:val="28"/>
          <w:szCs w:val="28"/>
        </w:rPr>
        <w:t>Святого Володимира, 1</w:t>
      </w:r>
      <w:r w:rsidR="004856E9" w:rsidRPr="00085D8F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DA246B" w:rsidRPr="00085D8F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="004856E9" w:rsidRPr="00085D8F">
        <w:rPr>
          <w:rFonts w:ascii="Times New Roman" w:eastAsia="Calibri" w:hAnsi="Times New Roman" w:cs="Times New Roman"/>
          <w:sz w:val="28"/>
          <w:szCs w:val="28"/>
        </w:rPr>
        <w:t>м. Нововолинську</w:t>
      </w:r>
      <w:r w:rsidR="00F50487" w:rsidRPr="00085D8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A246B" w:rsidRPr="00085D8F">
        <w:rPr>
          <w:rFonts w:ascii="Times New Roman" w:eastAsia="Calibri" w:hAnsi="Times New Roman" w:cs="Times New Roman"/>
          <w:sz w:val="28"/>
          <w:szCs w:val="28"/>
        </w:rPr>
        <w:t xml:space="preserve">Володимирського району, </w:t>
      </w:r>
      <w:r w:rsidR="00F50487" w:rsidRPr="00085D8F">
        <w:rPr>
          <w:rFonts w:ascii="Times New Roman" w:eastAsia="Calibri" w:hAnsi="Times New Roman" w:cs="Times New Roman"/>
          <w:sz w:val="28"/>
          <w:szCs w:val="28"/>
        </w:rPr>
        <w:t>Волинської області.</w:t>
      </w:r>
    </w:p>
    <w:p w14:paraId="75608ADB" w14:textId="77777777" w:rsidR="00EC1053" w:rsidRPr="00961E1A" w:rsidRDefault="00085D8F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E1A">
        <w:rPr>
          <w:rFonts w:ascii="Times New Roman" w:eastAsia="Calibri" w:hAnsi="Times New Roman" w:cs="Times New Roman"/>
          <w:sz w:val="28"/>
          <w:szCs w:val="28"/>
        </w:rPr>
        <w:t>4</w:t>
      </w:r>
      <w:r w:rsidR="00EC1053" w:rsidRPr="00961E1A">
        <w:rPr>
          <w:rFonts w:ascii="Times New Roman" w:eastAsia="Calibri" w:hAnsi="Times New Roman" w:cs="Times New Roman"/>
          <w:sz w:val="28"/>
          <w:szCs w:val="28"/>
        </w:rPr>
        <w:t>. Підготовчі процедури розроблення детальних планів провести у відповідності до календарного плану (Додаток 1).</w:t>
      </w:r>
    </w:p>
    <w:p w14:paraId="13BBEDB2" w14:textId="77777777" w:rsidR="00EC1053" w:rsidRPr="00961E1A" w:rsidRDefault="00085D8F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E1A">
        <w:rPr>
          <w:rFonts w:ascii="Times New Roman" w:eastAsia="Calibri" w:hAnsi="Times New Roman" w:cs="Times New Roman"/>
          <w:sz w:val="28"/>
          <w:szCs w:val="28"/>
        </w:rPr>
        <w:t>5</w:t>
      </w:r>
      <w:r w:rsidR="00EC1053" w:rsidRPr="00961E1A">
        <w:rPr>
          <w:rFonts w:ascii="Times New Roman" w:eastAsia="Calibri" w:hAnsi="Times New Roman" w:cs="Times New Roman"/>
          <w:sz w:val="28"/>
          <w:szCs w:val="28"/>
        </w:rPr>
        <w:t>. Визначити перелік та значення індикаторів розвитку містоб</w:t>
      </w:r>
      <w:r w:rsidRPr="00961E1A">
        <w:rPr>
          <w:rFonts w:ascii="Times New Roman" w:eastAsia="Calibri" w:hAnsi="Times New Roman" w:cs="Times New Roman"/>
          <w:sz w:val="28"/>
          <w:szCs w:val="28"/>
        </w:rPr>
        <w:t>удівної документації (Додаток 2-4</w:t>
      </w:r>
      <w:r w:rsidR="00EC1053" w:rsidRPr="00961E1A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2B9A7C23" w14:textId="77777777" w:rsidR="00EC1053" w:rsidRPr="00961E1A" w:rsidRDefault="00085D8F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E1A">
        <w:rPr>
          <w:rFonts w:ascii="Times New Roman" w:eastAsia="Calibri" w:hAnsi="Times New Roman" w:cs="Times New Roman"/>
          <w:sz w:val="28"/>
          <w:szCs w:val="28"/>
        </w:rPr>
        <w:t>6</w:t>
      </w:r>
      <w:r w:rsidR="00EC1053" w:rsidRPr="00961E1A">
        <w:rPr>
          <w:rFonts w:ascii="Times New Roman" w:eastAsia="Calibri" w:hAnsi="Times New Roman" w:cs="Times New Roman"/>
          <w:sz w:val="28"/>
          <w:szCs w:val="28"/>
        </w:rPr>
        <w:t xml:space="preserve">. Замовником розроблення детального плану території визначити виконавчий комітет </w:t>
      </w:r>
      <w:r w:rsidR="007136DA" w:rsidRPr="00961E1A">
        <w:rPr>
          <w:rFonts w:ascii="Times New Roman" w:eastAsia="Calibri" w:hAnsi="Times New Roman" w:cs="Times New Roman"/>
          <w:sz w:val="28"/>
          <w:szCs w:val="28"/>
        </w:rPr>
        <w:t xml:space="preserve">Нововолинської </w:t>
      </w:r>
      <w:r w:rsidR="00EC1053" w:rsidRPr="00961E1A">
        <w:rPr>
          <w:rFonts w:ascii="Times New Roman" w:eastAsia="Calibri" w:hAnsi="Times New Roman" w:cs="Times New Roman"/>
          <w:sz w:val="28"/>
          <w:szCs w:val="28"/>
        </w:rPr>
        <w:t xml:space="preserve">міської ради. </w:t>
      </w:r>
    </w:p>
    <w:p w14:paraId="60992693" w14:textId="77777777" w:rsidR="00EC1053" w:rsidRPr="008F0F2F" w:rsidRDefault="00085D8F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Оприлюднити прийняте рішення про розроблення містобудівної документації шляхом розміщення через засоби масової інформації та на веб-сайті Нововолинської міської ради.</w:t>
      </w:r>
    </w:p>
    <w:p w14:paraId="6E69C9C3" w14:textId="77777777" w:rsidR="00B77FBB" w:rsidRDefault="00B77FBB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6E4169" w14:textId="77777777" w:rsidR="00B77FBB" w:rsidRDefault="00B77FBB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D057D8" w14:textId="77777777" w:rsidR="00EC1053" w:rsidRPr="00961E1A" w:rsidRDefault="00085D8F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C1053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Фінансування робіт з розроблення детального плану території </w:t>
      </w:r>
      <w:r w:rsidR="00EC1053" w:rsidRPr="00961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здійснити відповідно до вимог ст.10 Закону України «Про регулювання містобудівної діяльності»</w:t>
      </w:r>
      <w:r w:rsidR="00EC1053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6C6FFAA" w14:textId="77777777" w:rsidR="00EC1053" w:rsidRPr="00961E1A" w:rsidRDefault="00085D8F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C1053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Координацію дій щодо розроблення детального плану території покласти на відділ містобудування та архітектури виконавчого комітету Нововолинської міської ради.</w:t>
      </w:r>
    </w:p>
    <w:p w14:paraId="4B4B02E2" w14:textId="77777777" w:rsidR="00EC1053" w:rsidRPr="00961E1A" w:rsidRDefault="00085D8F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E1A">
        <w:rPr>
          <w:rFonts w:ascii="Times New Roman" w:eastAsia="Calibri" w:hAnsi="Times New Roman" w:cs="Times New Roman"/>
          <w:sz w:val="28"/>
          <w:szCs w:val="28"/>
        </w:rPr>
        <w:t>10</w:t>
      </w:r>
      <w:r w:rsidR="00EC1053" w:rsidRPr="00961E1A">
        <w:rPr>
          <w:rFonts w:ascii="Times New Roman" w:eastAsia="Calibri" w:hAnsi="Times New Roman" w:cs="Times New Roman"/>
          <w:sz w:val="28"/>
          <w:szCs w:val="28"/>
        </w:rPr>
        <w:t>. Забезпечити проведення громадських слухань щодо врахування громадських інтересів відповідно до ст. 21 Закону України «Про регулювання містобудівної діяльності».</w:t>
      </w:r>
    </w:p>
    <w:p w14:paraId="17BA881F" w14:textId="77777777" w:rsidR="00EC1053" w:rsidRPr="00961E1A" w:rsidRDefault="00085D8F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E1A">
        <w:rPr>
          <w:rFonts w:ascii="Times New Roman" w:eastAsia="Calibri" w:hAnsi="Times New Roman" w:cs="Times New Roman"/>
          <w:sz w:val="28"/>
          <w:szCs w:val="28"/>
        </w:rPr>
        <w:t>11</w:t>
      </w:r>
      <w:r w:rsidR="00EC1053" w:rsidRPr="00961E1A">
        <w:rPr>
          <w:rFonts w:ascii="Times New Roman" w:eastAsia="Calibri" w:hAnsi="Times New Roman" w:cs="Times New Roman"/>
          <w:sz w:val="28"/>
          <w:szCs w:val="28"/>
        </w:rPr>
        <w:t xml:space="preserve">. Забезпечити розгляд матеріалів містобудівної документації детального плану території архітектурно-містобудівною радою. </w:t>
      </w:r>
    </w:p>
    <w:p w14:paraId="6A04D5F1" w14:textId="77777777" w:rsidR="00EC1053" w:rsidRPr="00961E1A" w:rsidRDefault="001E2228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E1A">
        <w:rPr>
          <w:rFonts w:ascii="Times New Roman" w:eastAsia="Calibri" w:hAnsi="Times New Roman" w:cs="Times New Roman"/>
          <w:sz w:val="28"/>
          <w:szCs w:val="28"/>
        </w:rPr>
        <w:t>1</w:t>
      </w:r>
      <w:r w:rsidR="00085D8F" w:rsidRPr="00961E1A">
        <w:rPr>
          <w:rFonts w:ascii="Times New Roman" w:eastAsia="Calibri" w:hAnsi="Times New Roman" w:cs="Times New Roman"/>
          <w:sz w:val="28"/>
          <w:szCs w:val="28"/>
        </w:rPr>
        <w:t>2</w:t>
      </w:r>
      <w:r w:rsidR="00EC1053" w:rsidRPr="00961E1A">
        <w:rPr>
          <w:rFonts w:ascii="Times New Roman" w:eastAsia="Calibri" w:hAnsi="Times New Roman" w:cs="Times New Roman"/>
          <w:sz w:val="28"/>
          <w:szCs w:val="28"/>
        </w:rPr>
        <w:t>. Затвердити містобудівну документацію на сесії міської ради згідно чинного законодавства України.</w:t>
      </w:r>
    </w:p>
    <w:p w14:paraId="56905FBB" w14:textId="77777777" w:rsidR="00EC1053" w:rsidRPr="008F0F2F" w:rsidRDefault="001E2228" w:rsidP="00B77F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E1A">
        <w:rPr>
          <w:rFonts w:ascii="Times New Roman" w:eastAsia="Calibri" w:hAnsi="Times New Roman" w:cs="Times New Roman"/>
          <w:sz w:val="28"/>
          <w:szCs w:val="28"/>
        </w:rPr>
        <w:t>1</w:t>
      </w:r>
      <w:r w:rsidR="00085D8F" w:rsidRPr="00961E1A">
        <w:rPr>
          <w:rFonts w:ascii="Times New Roman" w:eastAsia="Calibri" w:hAnsi="Times New Roman" w:cs="Times New Roman"/>
          <w:sz w:val="28"/>
          <w:szCs w:val="28"/>
        </w:rPr>
        <w:t>3</w:t>
      </w:r>
      <w:r w:rsidR="00EC1053" w:rsidRPr="00961E1A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постійну комісію з питань земельних відносин, комунального майна, транспорту, містобудування та архітектури та заступника міського голови з питань діяльності виконавчих органів ради Миколу Пасевича.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7BB57953" w14:textId="77777777" w:rsidR="00EC1053" w:rsidRPr="00B77FBB" w:rsidRDefault="00EC1053" w:rsidP="00B77FB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BFC50AC" w14:textId="77777777" w:rsidR="00B77FBB" w:rsidRPr="00B77FBB" w:rsidRDefault="00B77FBB" w:rsidP="00B77FB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19AFC981" w14:textId="77777777" w:rsidR="00C27EC5" w:rsidRPr="00B77FBB" w:rsidRDefault="00C27EC5" w:rsidP="00B77FB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07D20673" w14:textId="77777777" w:rsidR="00EC1053" w:rsidRPr="00EC1053" w:rsidRDefault="00EC1053" w:rsidP="00C27EC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1053">
        <w:rPr>
          <w:rFonts w:ascii="Times New Roman" w:eastAsia="Calibri" w:hAnsi="Times New Roman" w:cs="Times New Roman"/>
          <w:bCs/>
          <w:sz w:val="28"/>
          <w:szCs w:val="28"/>
        </w:rPr>
        <w:t xml:space="preserve">Міський голова                                                        </w:t>
      </w:r>
      <w:r w:rsidR="00352976"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 w:rsidRPr="00EC1053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Борис КАРПУС</w:t>
      </w:r>
    </w:p>
    <w:p w14:paraId="1F4E202D" w14:textId="77777777" w:rsidR="00C27EC5" w:rsidRDefault="00C27EC5" w:rsidP="00C27EC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335333F" w14:textId="77777777" w:rsidR="00961E1A" w:rsidRDefault="00961E1A" w:rsidP="00C27EC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AFBA3A4" w14:textId="77777777" w:rsidR="00A338E5" w:rsidRDefault="00EC1053" w:rsidP="00C27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053">
        <w:rPr>
          <w:rFonts w:ascii="Times New Roman" w:eastAsia="Calibri" w:hAnsi="Times New Roman" w:cs="Times New Roman"/>
          <w:bCs/>
          <w:sz w:val="24"/>
          <w:szCs w:val="24"/>
        </w:rPr>
        <w:t>Ірина Киричук</w:t>
      </w:r>
    </w:p>
    <w:sectPr w:rsidR="00A338E5" w:rsidSect="00C27EC5">
      <w:pgSz w:w="11906" w:h="16838"/>
      <w:pgMar w:top="397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EE"/>
    <w:rsid w:val="00002FA8"/>
    <w:rsid w:val="0000611E"/>
    <w:rsid w:val="00011EB4"/>
    <w:rsid w:val="0005681A"/>
    <w:rsid w:val="00085D8F"/>
    <w:rsid w:val="000B18CB"/>
    <w:rsid w:val="000D547B"/>
    <w:rsid w:val="00106932"/>
    <w:rsid w:val="00135BB5"/>
    <w:rsid w:val="001E2228"/>
    <w:rsid w:val="001F3AE5"/>
    <w:rsid w:val="002112EE"/>
    <w:rsid w:val="002304DF"/>
    <w:rsid w:val="0024293A"/>
    <w:rsid w:val="002666DC"/>
    <w:rsid w:val="002900DE"/>
    <w:rsid w:val="002A472B"/>
    <w:rsid w:val="002B5401"/>
    <w:rsid w:val="00306D3F"/>
    <w:rsid w:val="00316F57"/>
    <w:rsid w:val="003505A7"/>
    <w:rsid w:val="00352976"/>
    <w:rsid w:val="003B52F1"/>
    <w:rsid w:val="003C7320"/>
    <w:rsid w:val="003E11C0"/>
    <w:rsid w:val="003E7015"/>
    <w:rsid w:val="004444AB"/>
    <w:rsid w:val="00463E9B"/>
    <w:rsid w:val="004856E9"/>
    <w:rsid w:val="004C19F2"/>
    <w:rsid w:val="004C5DD3"/>
    <w:rsid w:val="004D3774"/>
    <w:rsid w:val="005D0245"/>
    <w:rsid w:val="005E104C"/>
    <w:rsid w:val="0069323D"/>
    <w:rsid w:val="006B4A4D"/>
    <w:rsid w:val="006C109F"/>
    <w:rsid w:val="006D0301"/>
    <w:rsid w:val="006F7849"/>
    <w:rsid w:val="00702D8D"/>
    <w:rsid w:val="007136DA"/>
    <w:rsid w:val="00793415"/>
    <w:rsid w:val="007E05F3"/>
    <w:rsid w:val="00835EE8"/>
    <w:rsid w:val="008A5522"/>
    <w:rsid w:val="008A70C9"/>
    <w:rsid w:val="008C1490"/>
    <w:rsid w:val="008C1D4D"/>
    <w:rsid w:val="008E5444"/>
    <w:rsid w:val="008F0F2F"/>
    <w:rsid w:val="009139C3"/>
    <w:rsid w:val="0093609D"/>
    <w:rsid w:val="00961E1A"/>
    <w:rsid w:val="00965E78"/>
    <w:rsid w:val="009F391D"/>
    <w:rsid w:val="00A1654F"/>
    <w:rsid w:val="00A338E5"/>
    <w:rsid w:val="00A53E7B"/>
    <w:rsid w:val="00A75763"/>
    <w:rsid w:val="00AA01CB"/>
    <w:rsid w:val="00AD3E77"/>
    <w:rsid w:val="00B76FA3"/>
    <w:rsid w:val="00B77FBB"/>
    <w:rsid w:val="00B84E65"/>
    <w:rsid w:val="00C0549C"/>
    <w:rsid w:val="00C27EC5"/>
    <w:rsid w:val="00CC2F21"/>
    <w:rsid w:val="00D36B80"/>
    <w:rsid w:val="00D82CF8"/>
    <w:rsid w:val="00D87FDE"/>
    <w:rsid w:val="00DA246B"/>
    <w:rsid w:val="00E0353D"/>
    <w:rsid w:val="00EA32E4"/>
    <w:rsid w:val="00EB6B61"/>
    <w:rsid w:val="00EC1053"/>
    <w:rsid w:val="00EE25EF"/>
    <w:rsid w:val="00EE6D26"/>
    <w:rsid w:val="00F463D7"/>
    <w:rsid w:val="00F50487"/>
    <w:rsid w:val="00F72AB7"/>
    <w:rsid w:val="00FB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D6382"/>
  <w15:docId w15:val="{D0B872A6-BB55-4D5E-8EE4-8B9C0A6EF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C10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C4ADD-A861-4DBF-86C1-089600AE8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2085</Words>
  <Characters>1189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User10</cp:lastModifiedBy>
  <cp:revision>4</cp:revision>
  <cp:lastPrinted>2024-03-14T14:05:00Z</cp:lastPrinted>
  <dcterms:created xsi:type="dcterms:W3CDTF">2024-04-30T14:04:00Z</dcterms:created>
  <dcterms:modified xsi:type="dcterms:W3CDTF">2024-04-30T14:04:00Z</dcterms:modified>
</cp:coreProperties>
</file>